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18" w:type="dxa"/>
        <w:tblCellSpacing w:w="15" w:type="dxa"/>
        <w:tblBorders>
          <w:top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70"/>
        <w:gridCol w:w="4748"/>
      </w:tblGrid>
      <w:tr w:rsidR="00B77B33" w:rsidRPr="006277B8" w:rsidTr="007342DB">
        <w:trPr>
          <w:trHeight w:val="462"/>
          <w:tblCellSpacing w:w="15" w:type="dxa"/>
        </w:trPr>
        <w:tc>
          <w:tcPr>
            <w:tcW w:w="0" w:type="auto"/>
            <w:gridSpan w:val="2"/>
            <w:tcBorders>
              <w:top w:val="nil"/>
              <w:left w:val="single" w:sz="6" w:space="0" w:color="DDDDDD"/>
            </w:tcBorders>
            <w:shd w:val="clear" w:color="auto" w:fill="F5F5F5"/>
            <w:tcMar>
              <w:top w:w="60" w:type="dxa"/>
              <w:left w:w="225" w:type="dxa"/>
              <w:bottom w:w="60" w:type="dxa"/>
              <w:right w:w="75" w:type="dxa"/>
            </w:tcMar>
            <w:hideMark/>
          </w:tcPr>
          <w:p w:rsidR="00B77B33" w:rsidRPr="0077713A" w:rsidRDefault="00B77B33" w:rsidP="007342DB">
            <w:pPr>
              <w:spacing w:after="0" w:line="240" w:lineRule="auto"/>
              <w:jc w:val="center"/>
              <w:outlineLvl w:val="2"/>
              <w:rPr>
                <w:rFonts w:cs="Helvetica"/>
                <w:caps/>
                <w:color w:val="52A226"/>
                <w:sz w:val="28"/>
                <w:szCs w:val="28"/>
                <w:lang w:eastAsia="ru-RU"/>
              </w:rPr>
            </w:pPr>
            <w:r w:rsidRPr="0077713A">
              <w:rPr>
                <w:rFonts w:cs="Helvetica"/>
                <w:caps/>
                <w:sz w:val="28"/>
                <w:szCs w:val="28"/>
                <w:lang w:eastAsia="ru-RU"/>
              </w:rPr>
              <w:t>ХАРАКТЕРИСТИКИ ИНСИНЕРАТОРА АМТ-1500</w:t>
            </w:r>
          </w:p>
        </w:tc>
      </w:tr>
      <w:tr w:rsidR="00B77B33" w:rsidRPr="006277B8" w:rsidTr="007342DB">
        <w:trPr>
          <w:trHeight w:val="273"/>
          <w:tblCellSpacing w:w="15" w:type="dxa"/>
        </w:trPr>
        <w:tc>
          <w:tcPr>
            <w:tcW w:w="4505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225" w:type="dxa"/>
              <w:bottom w:w="60" w:type="dxa"/>
              <w:right w:w="75" w:type="dxa"/>
            </w:tcMar>
            <w:hideMark/>
          </w:tcPr>
          <w:p w:rsidR="00B77B33" w:rsidRPr="006277B8" w:rsidRDefault="00B77B33" w:rsidP="007342DB">
            <w:pPr>
              <w:spacing w:after="0" w:line="270" w:lineRule="atLeast"/>
              <w:rPr>
                <w:rFonts w:cs="Helvetica"/>
                <w:color w:val="333333"/>
                <w:sz w:val="20"/>
                <w:szCs w:val="20"/>
                <w:lang w:eastAsia="ru-RU"/>
              </w:rPr>
            </w:pPr>
            <w:r w:rsidRPr="006277B8">
              <w:rPr>
                <w:rFonts w:cs="Helvetica"/>
                <w:color w:val="333333"/>
                <w:sz w:val="20"/>
                <w:szCs w:val="20"/>
                <w:lang w:eastAsia="ru-RU"/>
              </w:rPr>
              <w:t>Загрузка:</w:t>
            </w:r>
          </w:p>
        </w:tc>
        <w:tc>
          <w:tcPr>
            <w:tcW w:w="4623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225" w:type="dxa"/>
              <w:bottom w:w="60" w:type="dxa"/>
              <w:right w:w="75" w:type="dxa"/>
            </w:tcMar>
            <w:hideMark/>
          </w:tcPr>
          <w:p w:rsidR="00B77B33" w:rsidRPr="006277B8" w:rsidRDefault="00B77B33" w:rsidP="007342DB">
            <w:pPr>
              <w:spacing w:after="0" w:line="270" w:lineRule="atLeast"/>
              <w:rPr>
                <w:rFonts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cs="Helvetica"/>
                <w:b/>
                <w:bCs/>
                <w:color w:val="333333"/>
                <w:sz w:val="20"/>
                <w:szCs w:val="20"/>
                <w:lang w:eastAsia="ru-RU"/>
              </w:rPr>
              <w:t>До 150</w:t>
            </w:r>
            <w:r w:rsidRPr="006277B8">
              <w:rPr>
                <w:rFonts w:cs="Helvetica"/>
                <w:b/>
                <w:bCs/>
                <w:color w:val="333333"/>
                <w:sz w:val="20"/>
                <w:szCs w:val="20"/>
                <w:lang w:eastAsia="ru-RU"/>
              </w:rPr>
              <w:t>0 кг</w:t>
            </w:r>
          </w:p>
        </w:tc>
      </w:tr>
      <w:tr w:rsidR="00B77B33" w:rsidRPr="006277B8" w:rsidTr="007342DB">
        <w:trPr>
          <w:trHeight w:val="273"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225" w:type="dxa"/>
              <w:bottom w:w="60" w:type="dxa"/>
              <w:right w:w="75" w:type="dxa"/>
            </w:tcMar>
            <w:hideMark/>
          </w:tcPr>
          <w:p w:rsidR="00B77B33" w:rsidRPr="006277B8" w:rsidRDefault="00B77B33" w:rsidP="007342DB">
            <w:pPr>
              <w:spacing w:after="0" w:line="270" w:lineRule="atLeast"/>
              <w:rPr>
                <w:rFonts w:cs="Helvetica"/>
                <w:color w:val="333333"/>
                <w:sz w:val="20"/>
                <w:szCs w:val="20"/>
                <w:lang w:eastAsia="ru-RU"/>
              </w:rPr>
            </w:pPr>
            <w:r w:rsidRPr="006277B8">
              <w:rPr>
                <w:rFonts w:cs="Helvetica"/>
                <w:color w:val="333333"/>
                <w:sz w:val="20"/>
                <w:szCs w:val="20"/>
                <w:lang w:eastAsia="ru-RU"/>
              </w:rPr>
              <w:t>Объем камеры: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225" w:type="dxa"/>
              <w:bottom w:w="60" w:type="dxa"/>
              <w:right w:w="75" w:type="dxa"/>
            </w:tcMar>
            <w:hideMark/>
          </w:tcPr>
          <w:p w:rsidR="00B77B33" w:rsidRPr="006277B8" w:rsidRDefault="00B77B33" w:rsidP="007342DB">
            <w:pPr>
              <w:spacing w:after="0" w:line="270" w:lineRule="atLeast"/>
              <w:rPr>
                <w:rFonts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6277B8">
              <w:rPr>
                <w:rFonts w:cs="Helvetica"/>
                <w:b/>
                <w:bCs/>
                <w:color w:val="333333"/>
                <w:sz w:val="20"/>
                <w:szCs w:val="20"/>
                <w:lang w:eastAsia="ru-RU"/>
              </w:rPr>
              <w:t xml:space="preserve"> </w:t>
            </w:r>
            <w:r>
              <w:rPr>
                <w:rFonts w:cs="Helvetica"/>
                <w:b/>
                <w:bCs/>
                <w:color w:val="333333"/>
                <w:sz w:val="20"/>
                <w:szCs w:val="20"/>
                <w:lang w:eastAsia="ru-RU"/>
              </w:rPr>
              <w:t>3,34</w:t>
            </w:r>
            <w:r w:rsidRPr="006277B8">
              <w:rPr>
                <w:rFonts w:cs="Helvetica"/>
                <w:b/>
                <w:bCs/>
                <w:color w:val="333333"/>
                <w:sz w:val="20"/>
                <w:szCs w:val="20"/>
                <w:lang w:eastAsia="ru-RU"/>
              </w:rPr>
              <w:t>м</w:t>
            </w:r>
            <w:r w:rsidRPr="006277B8">
              <w:rPr>
                <w:rFonts w:cs="Helvetica"/>
                <w:b/>
                <w:bCs/>
                <w:color w:val="333333"/>
                <w:sz w:val="15"/>
                <w:szCs w:val="15"/>
                <w:vertAlign w:val="superscript"/>
                <w:lang w:eastAsia="ru-RU"/>
              </w:rPr>
              <w:t>3</w:t>
            </w:r>
          </w:p>
        </w:tc>
      </w:tr>
      <w:tr w:rsidR="00B77B33" w:rsidRPr="006277B8" w:rsidTr="007342DB">
        <w:trPr>
          <w:trHeight w:val="273"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225" w:type="dxa"/>
              <w:bottom w:w="60" w:type="dxa"/>
              <w:right w:w="75" w:type="dxa"/>
            </w:tcMar>
            <w:hideMark/>
          </w:tcPr>
          <w:p w:rsidR="00B77B33" w:rsidRPr="006277B8" w:rsidRDefault="00B77B33" w:rsidP="007342DB">
            <w:pPr>
              <w:spacing w:after="0" w:line="270" w:lineRule="atLeast"/>
              <w:rPr>
                <w:rFonts w:cs="Helvetica"/>
                <w:color w:val="333333"/>
                <w:sz w:val="20"/>
                <w:szCs w:val="20"/>
                <w:lang w:eastAsia="ru-RU"/>
              </w:rPr>
            </w:pPr>
            <w:r w:rsidRPr="006277B8">
              <w:rPr>
                <w:rFonts w:cs="Helvetica"/>
                <w:color w:val="333333"/>
                <w:sz w:val="20"/>
                <w:szCs w:val="20"/>
                <w:lang w:eastAsia="ru-RU"/>
              </w:rPr>
              <w:t>Мощность: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225" w:type="dxa"/>
              <w:bottom w:w="60" w:type="dxa"/>
              <w:right w:w="75" w:type="dxa"/>
            </w:tcMar>
            <w:hideMark/>
          </w:tcPr>
          <w:p w:rsidR="00B77B33" w:rsidRPr="006277B8" w:rsidRDefault="00B77B33" w:rsidP="007342DB">
            <w:pPr>
              <w:spacing w:after="0" w:line="270" w:lineRule="atLeast"/>
              <w:rPr>
                <w:rFonts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cs="Helvetica"/>
                <w:b/>
                <w:bCs/>
                <w:color w:val="333333"/>
                <w:sz w:val="20"/>
                <w:szCs w:val="20"/>
                <w:lang w:eastAsia="ru-RU"/>
              </w:rPr>
              <w:t>До 300</w:t>
            </w:r>
            <w:r w:rsidRPr="006277B8">
              <w:rPr>
                <w:rFonts w:cs="Helvetica"/>
                <w:b/>
                <w:bCs/>
                <w:color w:val="333333"/>
                <w:sz w:val="20"/>
                <w:szCs w:val="20"/>
                <w:lang w:eastAsia="ru-RU"/>
              </w:rPr>
              <w:t xml:space="preserve"> кг/час</w:t>
            </w:r>
          </w:p>
        </w:tc>
      </w:tr>
      <w:tr w:rsidR="00B77B33" w:rsidRPr="006277B8" w:rsidTr="007342DB">
        <w:trPr>
          <w:trHeight w:val="273"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225" w:type="dxa"/>
              <w:bottom w:w="60" w:type="dxa"/>
              <w:right w:w="75" w:type="dxa"/>
            </w:tcMar>
            <w:hideMark/>
          </w:tcPr>
          <w:p w:rsidR="00B77B33" w:rsidRPr="006277B8" w:rsidRDefault="00B77B33" w:rsidP="007342DB">
            <w:pPr>
              <w:spacing w:after="0" w:line="270" w:lineRule="atLeast"/>
              <w:rPr>
                <w:rFonts w:cs="Helvetica"/>
                <w:sz w:val="20"/>
                <w:szCs w:val="20"/>
                <w:lang w:eastAsia="ru-RU"/>
              </w:rPr>
            </w:pPr>
            <w:r w:rsidRPr="006277B8">
              <w:rPr>
                <w:rFonts w:cs="Helvetica"/>
                <w:sz w:val="20"/>
                <w:szCs w:val="20"/>
                <w:lang w:eastAsia="ru-RU"/>
              </w:rPr>
              <w:t>Размеры загрузочного люка: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225" w:type="dxa"/>
              <w:bottom w:w="60" w:type="dxa"/>
              <w:right w:w="75" w:type="dxa"/>
            </w:tcMar>
            <w:hideMark/>
          </w:tcPr>
          <w:p w:rsidR="00B77B33" w:rsidRPr="006277B8" w:rsidRDefault="00B77B33" w:rsidP="007342DB">
            <w:pPr>
              <w:spacing w:after="0" w:line="270" w:lineRule="atLeast"/>
              <w:rPr>
                <w:rFonts w:cs="Helvetica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Helvetica"/>
                <w:b/>
                <w:bCs/>
                <w:sz w:val="20"/>
                <w:szCs w:val="20"/>
                <w:lang w:eastAsia="ru-RU"/>
              </w:rPr>
              <w:t>2416 мм * 1135</w:t>
            </w:r>
            <w:r w:rsidRPr="006277B8">
              <w:rPr>
                <w:rFonts w:cs="Helvetica"/>
                <w:b/>
                <w:bCs/>
                <w:sz w:val="20"/>
                <w:szCs w:val="20"/>
                <w:lang w:eastAsia="ru-RU"/>
              </w:rPr>
              <w:t xml:space="preserve"> мм</w:t>
            </w:r>
          </w:p>
        </w:tc>
      </w:tr>
      <w:tr w:rsidR="00B77B33" w:rsidRPr="006277B8" w:rsidTr="007342DB">
        <w:trPr>
          <w:trHeight w:val="545"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225" w:type="dxa"/>
              <w:bottom w:w="60" w:type="dxa"/>
              <w:right w:w="75" w:type="dxa"/>
            </w:tcMar>
            <w:hideMark/>
          </w:tcPr>
          <w:p w:rsidR="00B77B33" w:rsidRPr="006277B8" w:rsidRDefault="00B77B33" w:rsidP="007342DB">
            <w:pPr>
              <w:spacing w:after="0" w:line="270" w:lineRule="atLeast"/>
              <w:rPr>
                <w:rFonts w:cs="Helvetica"/>
                <w:color w:val="333333"/>
                <w:sz w:val="20"/>
                <w:szCs w:val="20"/>
                <w:lang w:eastAsia="ru-RU"/>
              </w:rPr>
            </w:pPr>
            <w:r w:rsidRPr="006277B8">
              <w:rPr>
                <w:rFonts w:cs="Helvetica"/>
                <w:color w:val="333333"/>
                <w:sz w:val="20"/>
                <w:szCs w:val="20"/>
                <w:lang w:eastAsia="ru-RU"/>
              </w:rPr>
              <w:t>Габаритные размеры:</w:t>
            </w:r>
            <w:r w:rsidRPr="006277B8">
              <w:rPr>
                <w:rFonts w:cs="Helvetica"/>
                <w:color w:val="333333"/>
                <w:sz w:val="20"/>
                <w:szCs w:val="20"/>
                <w:lang w:eastAsia="ru-RU"/>
              </w:rPr>
              <w:br/>
              <w:t>(длина / ширина / высота</w:t>
            </w:r>
            <w:r>
              <w:rPr>
                <w:rFonts w:cs="Helvetica"/>
                <w:color w:val="333333"/>
                <w:sz w:val="20"/>
                <w:szCs w:val="20"/>
                <w:lang w:eastAsia="ru-RU"/>
              </w:rPr>
              <w:t xml:space="preserve"> (с трубой)</w:t>
            </w:r>
            <w:r w:rsidRPr="006277B8">
              <w:rPr>
                <w:rFonts w:cs="Helvetica"/>
                <w:color w:val="333333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225" w:type="dxa"/>
              <w:bottom w:w="60" w:type="dxa"/>
              <w:right w:w="75" w:type="dxa"/>
            </w:tcMar>
            <w:hideMark/>
          </w:tcPr>
          <w:p w:rsidR="00B77B33" w:rsidRPr="006277B8" w:rsidRDefault="00B77B33" w:rsidP="007342DB">
            <w:pPr>
              <w:spacing w:after="0" w:line="270" w:lineRule="atLeast"/>
              <w:rPr>
                <w:rFonts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cs="Helvetica"/>
                <w:b/>
                <w:bCs/>
                <w:color w:val="333333"/>
                <w:sz w:val="20"/>
                <w:szCs w:val="20"/>
                <w:lang w:eastAsia="ru-RU"/>
              </w:rPr>
              <w:t xml:space="preserve">4830 мм / 2200 мм / 3500 </w:t>
            </w:r>
            <w:proofErr w:type="gramStart"/>
            <w:r>
              <w:rPr>
                <w:rFonts w:cs="Helvetica"/>
                <w:b/>
                <w:bCs/>
                <w:color w:val="333333"/>
                <w:sz w:val="20"/>
                <w:szCs w:val="20"/>
                <w:lang w:eastAsia="ru-RU"/>
              </w:rPr>
              <w:t xml:space="preserve">( </w:t>
            </w:r>
            <w:proofErr w:type="gramEnd"/>
            <w:r>
              <w:rPr>
                <w:rFonts w:cs="Helvetica"/>
                <w:b/>
                <w:bCs/>
                <w:color w:val="333333"/>
                <w:sz w:val="20"/>
                <w:szCs w:val="20"/>
                <w:lang w:eastAsia="ru-RU"/>
              </w:rPr>
              <w:t>6345) мм</w:t>
            </w:r>
          </w:p>
        </w:tc>
      </w:tr>
      <w:tr w:rsidR="00B77B33" w:rsidRPr="006277B8" w:rsidTr="007342DB">
        <w:trPr>
          <w:trHeight w:val="273"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225" w:type="dxa"/>
              <w:bottom w:w="60" w:type="dxa"/>
              <w:right w:w="75" w:type="dxa"/>
            </w:tcMar>
            <w:hideMark/>
          </w:tcPr>
          <w:p w:rsidR="00B77B33" w:rsidRPr="006277B8" w:rsidRDefault="00B77B33" w:rsidP="007342DB">
            <w:pPr>
              <w:spacing w:after="0" w:line="270" w:lineRule="atLeast"/>
              <w:rPr>
                <w:rFonts w:cs="Helvetica"/>
                <w:color w:val="333333"/>
                <w:sz w:val="20"/>
                <w:szCs w:val="20"/>
                <w:lang w:eastAsia="ru-RU"/>
              </w:rPr>
            </w:pPr>
            <w:r w:rsidRPr="006277B8">
              <w:rPr>
                <w:rFonts w:cs="Helvetica"/>
                <w:color w:val="333333"/>
                <w:sz w:val="20"/>
                <w:szCs w:val="20"/>
                <w:lang w:eastAsia="ru-RU"/>
              </w:rPr>
              <w:t>Вес: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225" w:type="dxa"/>
              <w:bottom w:w="60" w:type="dxa"/>
              <w:right w:w="75" w:type="dxa"/>
            </w:tcMar>
            <w:hideMark/>
          </w:tcPr>
          <w:p w:rsidR="00B77B33" w:rsidRPr="006277B8" w:rsidRDefault="00B77B33" w:rsidP="007342DB">
            <w:pPr>
              <w:spacing w:after="0" w:line="270" w:lineRule="atLeast"/>
              <w:rPr>
                <w:rFonts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cs="Helvetica"/>
                <w:b/>
                <w:bCs/>
                <w:color w:val="333333"/>
                <w:sz w:val="20"/>
                <w:szCs w:val="20"/>
                <w:lang w:eastAsia="ru-RU"/>
              </w:rPr>
              <w:t>16000</w:t>
            </w:r>
            <w:r w:rsidRPr="006277B8">
              <w:rPr>
                <w:rFonts w:cs="Helvetica"/>
                <w:b/>
                <w:bCs/>
                <w:color w:val="333333"/>
                <w:sz w:val="20"/>
                <w:szCs w:val="20"/>
                <w:lang w:eastAsia="ru-RU"/>
              </w:rPr>
              <w:t xml:space="preserve"> кг</w:t>
            </w:r>
          </w:p>
        </w:tc>
      </w:tr>
      <w:tr w:rsidR="00B77B33" w:rsidRPr="006277B8" w:rsidTr="007342DB">
        <w:trPr>
          <w:trHeight w:val="359"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225" w:type="dxa"/>
              <w:bottom w:w="60" w:type="dxa"/>
              <w:right w:w="75" w:type="dxa"/>
            </w:tcMar>
            <w:hideMark/>
          </w:tcPr>
          <w:p w:rsidR="00B77B33" w:rsidRPr="006277B8" w:rsidRDefault="00B77B33" w:rsidP="007342DB">
            <w:pPr>
              <w:spacing w:after="0" w:line="270" w:lineRule="atLeast"/>
              <w:rPr>
                <w:rFonts w:cs="Helvetica"/>
                <w:color w:val="333333"/>
                <w:sz w:val="20"/>
                <w:szCs w:val="20"/>
                <w:lang w:eastAsia="ru-RU"/>
              </w:rPr>
            </w:pPr>
            <w:r w:rsidRPr="006277B8">
              <w:rPr>
                <w:rFonts w:cs="Helvetica"/>
                <w:color w:val="333333"/>
                <w:sz w:val="20"/>
                <w:szCs w:val="20"/>
                <w:lang w:eastAsia="ru-RU"/>
              </w:rPr>
              <w:t>Камера дополнительного сжигания: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225" w:type="dxa"/>
              <w:bottom w:w="60" w:type="dxa"/>
              <w:right w:w="75" w:type="dxa"/>
            </w:tcMar>
            <w:hideMark/>
          </w:tcPr>
          <w:p w:rsidR="00B77B33" w:rsidRPr="006277B8" w:rsidRDefault="00B77B33" w:rsidP="007342DB">
            <w:pPr>
              <w:spacing w:after="0" w:line="270" w:lineRule="atLeast"/>
              <w:rPr>
                <w:rFonts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6277B8">
              <w:rPr>
                <w:rFonts w:cs="Helvetica"/>
                <w:b/>
                <w:bCs/>
                <w:color w:val="333333"/>
                <w:sz w:val="20"/>
                <w:szCs w:val="20"/>
                <w:lang w:eastAsia="ru-RU"/>
              </w:rPr>
              <w:t xml:space="preserve">Есть </w:t>
            </w:r>
          </w:p>
        </w:tc>
      </w:tr>
      <w:tr w:rsidR="00B77B33" w:rsidRPr="006277B8" w:rsidTr="007342DB">
        <w:trPr>
          <w:trHeight w:val="545"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225" w:type="dxa"/>
              <w:bottom w:w="60" w:type="dxa"/>
              <w:right w:w="75" w:type="dxa"/>
            </w:tcMar>
            <w:hideMark/>
          </w:tcPr>
          <w:p w:rsidR="00B77B33" w:rsidRDefault="00B77B33" w:rsidP="007342DB">
            <w:pPr>
              <w:spacing w:after="0" w:line="270" w:lineRule="atLeast"/>
              <w:rPr>
                <w:rFonts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cs="Helvetica"/>
                <w:color w:val="333333"/>
                <w:sz w:val="20"/>
                <w:szCs w:val="20"/>
                <w:lang w:eastAsia="ru-RU"/>
              </w:rPr>
              <w:t>Транспортировочные размеры</w:t>
            </w:r>
          </w:p>
          <w:p w:rsidR="00B77B33" w:rsidRPr="006277B8" w:rsidRDefault="00B77B33" w:rsidP="007342DB">
            <w:pPr>
              <w:spacing w:after="0" w:line="270" w:lineRule="atLeast"/>
              <w:rPr>
                <w:rFonts w:cs="Helvetica"/>
                <w:color w:val="333333"/>
                <w:sz w:val="20"/>
                <w:szCs w:val="20"/>
                <w:lang w:eastAsia="ru-RU"/>
              </w:rPr>
            </w:pPr>
            <w:r w:rsidRPr="006277B8">
              <w:rPr>
                <w:rFonts w:cs="Helvetica"/>
                <w:color w:val="333333"/>
                <w:sz w:val="20"/>
                <w:szCs w:val="20"/>
                <w:lang w:eastAsia="ru-RU"/>
              </w:rPr>
              <w:t>(длина / ширина / высота</w:t>
            </w:r>
            <w:r>
              <w:rPr>
                <w:rFonts w:cs="Helvetica"/>
                <w:color w:val="333333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225" w:type="dxa"/>
              <w:bottom w:w="60" w:type="dxa"/>
              <w:right w:w="75" w:type="dxa"/>
            </w:tcMar>
            <w:hideMark/>
          </w:tcPr>
          <w:p w:rsidR="00B77B33" w:rsidRPr="006277B8" w:rsidRDefault="00B77B33" w:rsidP="007342DB">
            <w:pPr>
              <w:spacing w:after="0" w:line="270" w:lineRule="atLeast"/>
              <w:rPr>
                <w:rFonts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cs="Helvetica"/>
                <w:b/>
                <w:bCs/>
                <w:color w:val="333333"/>
                <w:sz w:val="20"/>
                <w:szCs w:val="20"/>
                <w:lang w:eastAsia="ru-RU"/>
              </w:rPr>
              <w:t>7000 / 2400 / 1600 мм</w:t>
            </w:r>
          </w:p>
        </w:tc>
      </w:tr>
      <w:tr w:rsidR="00B77B33" w:rsidRPr="006277B8" w:rsidTr="007342DB">
        <w:trPr>
          <w:trHeight w:val="273"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225" w:type="dxa"/>
              <w:bottom w:w="60" w:type="dxa"/>
              <w:right w:w="75" w:type="dxa"/>
            </w:tcMar>
            <w:hideMark/>
          </w:tcPr>
          <w:p w:rsidR="00B77B33" w:rsidRPr="006277B8" w:rsidRDefault="00B77B33" w:rsidP="007342DB">
            <w:pPr>
              <w:spacing w:after="0" w:line="270" w:lineRule="atLeast"/>
              <w:rPr>
                <w:rFonts w:cs="Helvetica"/>
                <w:color w:val="333333"/>
                <w:sz w:val="20"/>
                <w:szCs w:val="20"/>
                <w:lang w:eastAsia="ru-RU"/>
              </w:rPr>
            </w:pPr>
            <w:r w:rsidRPr="006277B8">
              <w:rPr>
                <w:rFonts w:cs="Helvetica"/>
                <w:color w:val="333333"/>
                <w:sz w:val="20"/>
                <w:szCs w:val="20"/>
                <w:lang w:eastAsia="ru-RU"/>
              </w:rPr>
              <w:t>Открытие люка лебёдкой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225" w:type="dxa"/>
              <w:bottom w:w="60" w:type="dxa"/>
              <w:right w:w="75" w:type="dxa"/>
            </w:tcMar>
            <w:hideMark/>
          </w:tcPr>
          <w:p w:rsidR="00B77B33" w:rsidRPr="006277B8" w:rsidRDefault="00B77B33" w:rsidP="007342DB">
            <w:pPr>
              <w:spacing w:after="0" w:line="270" w:lineRule="atLeast"/>
              <w:rPr>
                <w:rFonts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cs="Helvetica"/>
                <w:b/>
                <w:bCs/>
                <w:color w:val="333333"/>
                <w:sz w:val="20"/>
                <w:szCs w:val="20"/>
                <w:lang w:eastAsia="ru-RU"/>
              </w:rPr>
              <w:t>Электрическая</w:t>
            </w:r>
            <w:r w:rsidRPr="006277B8">
              <w:rPr>
                <w:rFonts w:cs="Helvetica"/>
                <w:b/>
                <w:bCs/>
                <w:color w:val="333333"/>
                <w:sz w:val="20"/>
                <w:szCs w:val="20"/>
                <w:lang w:eastAsia="ru-RU"/>
              </w:rPr>
              <w:t xml:space="preserve"> лебёдка</w:t>
            </w:r>
          </w:p>
        </w:tc>
      </w:tr>
      <w:tr w:rsidR="00B77B33" w:rsidRPr="006277B8" w:rsidTr="007342DB">
        <w:trPr>
          <w:trHeight w:val="545"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225" w:type="dxa"/>
              <w:bottom w:w="60" w:type="dxa"/>
              <w:right w:w="75" w:type="dxa"/>
            </w:tcMar>
            <w:hideMark/>
          </w:tcPr>
          <w:p w:rsidR="00B77B33" w:rsidRPr="006277B8" w:rsidRDefault="00B77B33" w:rsidP="007342DB">
            <w:pPr>
              <w:spacing w:after="0" w:line="270" w:lineRule="atLeast"/>
              <w:rPr>
                <w:rFonts w:cs="Helvetica"/>
                <w:color w:val="333333"/>
                <w:sz w:val="20"/>
                <w:szCs w:val="20"/>
                <w:lang w:eastAsia="ru-RU"/>
              </w:rPr>
            </w:pPr>
            <w:r w:rsidRPr="006277B8">
              <w:rPr>
                <w:rFonts w:cs="Helvetica"/>
                <w:color w:val="333333"/>
                <w:sz w:val="20"/>
                <w:szCs w:val="20"/>
                <w:lang w:eastAsia="ru-RU"/>
              </w:rPr>
              <w:t>Футеровка: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225" w:type="dxa"/>
              <w:bottom w:w="60" w:type="dxa"/>
              <w:right w:w="75" w:type="dxa"/>
            </w:tcMar>
            <w:hideMark/>
          </w:tcPr>
          <w:p w:rsidR="00B77B33" w:rsidRDefault="00B77B33" w:rsidP="007342DB">
            <w:pPr>
              <w:spacing w:after="0" w:line="270" w:lineRule="atLeast"/>
              <w:rPr>
                <w:rFonts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6277B8">
              <w:rPr>
                <w:rFonts w:cs="Helvetica"/>
                <w:b/>
                <w:bCs/>
                <w:color w:val="333333"/>
                <w:sz w:val="20"/>
                <w:szCs w:val="20"/>
                <w:lang w:eastAsia="ru-RU"/>
              </w:rPr>
              <w:t>Шамотны</w:t>
            </w:r>
            <w:r>
              <w:rPr>
                <w:rFonts w:cs="Helvetica"/>
                <w:b/>
                <w:bCs/>
                <w:color w:val="333333"/>
                <w:sz w:val="20"/>
                <w:szCs w:val="20"/>
                <w:lang w:eastAsia="ru-RU"/>
              </w:rPr>
              <w:t>й огнеупорный кирпич толщиной 230 м</w:t>
            </w:r>
            <w:r w:rsidRPr="006277B8">
              <w:rPr>
                <w:rFonts w:cs="Helvetica"/>
                <w:b/>
                <w:bCs/>
                <w:color w:val="333333"/>
                <w:sz w:val="20"/>
                <w:szCs w:val="20"/>
                <w:lang w:eastAsia="ru-RU"/>
              </w:rPr>
              <w:t>м</w:t>
            </w:r>
            <w:r>
              <w:rPr>
                <w:rFonts w:cs="Helvetica"/>
                <w:b/>
                <w:bCs/>
                <w:color w:val="333333"/>
                <w:sz w:val="20"/>
                <w:szCs w:val="20"/>
                <w:lang w:eastAsia="ru-RU"/>
              </w:rPr>
              <w:t xml:space="preserve"> </w:t>
            </w:r>
          </w:p>
          <w:p w:rsidR="00B77B33" w:rsidRPr="006277B8" w:rsidRDefault="00B77B33" w:rsidP="007342DB">
            <w:pPr>
              <w:spacing w:after="0" w:line="270" w:lineRule="atLeast"/>
              <w:rPr>
                <w:rFonts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cs="Helvetica"/>
                <w:b/>
                <w:bCs/>
                <w:color w:val="333333"/>
                <w:sz w:val="20"/>
                <w:szCs w:val="20"/>
                <w:lang w:eastAsia="ru-RU"/>
              </w:rPr>
              <w:t xml:space="preserve">+ 10 мм </w:t>
            </w:r>
            <w:proofErr w:type="spellStart"/>
            <w:r>
              <w:rPr>
                <w:rFonts w:cs="Helvetica"/>
                <w:b/>
                <w:bCs/>
                <w:color w:val="333333"/>
                <w:sz w:val="20"/>
                <w:szCs w:val="20"/>
                <w:lang w:eastAsia="ru-RU"/>
              </w:rPr>
              <w:t>асбокартон</w:t>
            </w:r>
            <w:proofErr w:type="spellEnd"/>
          </w:p>
        </w:tc>
      </w:tr>
      <w:tr w:rsidR="00B77B33" w:rsidRPr="006277B8" w:rsidTr="007342DB">
        <w:trPr>
          <w:trHeight w:val="273"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225" w:type="dxa"/>
              <w:bottom w:w="60" w:type="dxa"/>
              <w:right w:w="75" w:type="dxa"/>
            </w:tcMar>
            <w:hideMark/>
          </w:tcPr>
          <w:p w:rsidR="00B77B33" w:rsidRPr="006277B8" w:rsidRDefault="00B77B33" w:rsidP="007342DB">
            <w:pPr>
              <w:spacing w:after="0" w:line="270" w:lineRule="atLeast"/>
              <w:rPr>
                <w:rFonts w:cs="Helvetica"/>
                <w:color w:val="333333"/>
                <w:sz w:val="20"/>
                <w:szCs w:val="20"/>
                <w:lang w:eastAsia="ru-RU"/>
              </w:rPr>
            </w:pPr>
            <w:r w:rsidRPr="006277B8">
              <w:rPr>
                <w:rFonts w:cs="Helvetica"/>
                <w:color w:val="333333"/>
                <w:sz w:val="20"/>
                <w:szCs w:val="20"/>
                <w:lang w:eastAsia="ru-RU"/>
              </w:rPr>
              <w:t xml:space="preserve">Горелки </w:t>
            </w:r>
            <w:proofErr w:type="spellStart"/>
            <w:r w:rsidRPr="006277B8">
              <w:rPr>
                <w:rFonts w:cs="Helvetica"/>
                <w:color w:val="333333"/>
                <w:sz w:val="20"/>
                <w:szCs w:val="20"/>
                <w:lang w:eastAsia="ru-RU"/>
              </w:rPr>
              <w:t>Lamboghini</w:t>
            </w:r>
            <w:proofErr w:type="spellEnd"/>
            <w:r w:rsidRPr="006277B8">
              <w:rPr>
                <w:rFonts w:cs="Helvetica"/>
                <w:color w:val="333333"/>
                <w:sz w:val="20"/>
                <w:szCs w:val="20"/>
                <w:lang w:eastAsia="ru-RU"/>
              </w:rPr>
              <w:t xml:space="preserve"> (Италия):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225" w:type="dxa"/>
              <w:bottom w:w="60" w:type="dxa"/>
              <w:right w:w="75" w:type="dxa"/>
            </w:tcMar>
            <w:hideMark/>
          </w:tcPr>
          <w:p w:rsidR="00B77B33" w:rsidRPr="006277B8" w:rsidRDefault="00B77B33" w:rsidP="007342DB">
            <w:pPr>
              <w:spacing w:after="0" w:line="270" w:lineRule="atLeast"/>
              <w:rPr>
                <w:rFonts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cs="Helvetica"/>
                <w:b/>
                <w:bCs/>
                <w:color w:val="333333"/>
                <w:sz w:val="20"/>
                <w:szCs w:val="20"/>
                <w:lang w:eastAsia="ru-RU"/>
              </w:rPr>
              <w:t>Дизель/газ</w:t>
            </w:r>
          </w:p>
        </w:tc>
      </w:tr>
      <w:tr w:rsidR="00B77B33" w:rsidRPr="006277B8" w:rsidTr="007342DB">
        <w:trPr>
          <w:trHeight w:val="273"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225" w:type="dxa"/>
              <w:bottom w:w="60" w:type="dxa"/>
              <w:right w:w="75" w:type="dxa"/>
            </w:tcMar>
            <w:hideMark/>
          </w:tcPr>
          <w:p w:rsidR="00B77B33" w:rsidRPr="006277B8" w:rsidRDefault="00B77B33" w:rsidP="007342DB">
            <w:pPr>
              <w:spacing w:after="0" w:line="270" w:lineRule="atLeast"/>
              <w:rPr>
                <w:rFonts w:cs="Helvetica"/>
                <w:color w:val="333333"/>
                <w:sz w:val="20"/>
                <w:szCs w:val="20"/>
                <w:lang w:eastAsia="ru-RU"/>
              </w:rPr>
            </w:pPr>
            <w:r w:rsidRPr="006277B8">
              <w:rPr>
                <w:rFonts w:cs="Helvetica"/>
                <w:color w:val="333333"/>
                <w:sz w:val="20"/>
                <w:szCs w:val="20"/>
                <w:lang w:eastAsia="ru-RU"/>
              </w:rPr>
              <w:t>Кол-во горелок основной камеры: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225" w:type="dxa"/>
              <w:bottom w:w="60" w:type="dxa"/>
              <w:right w:w="75" w:type="dxa"/>
            </w:tcMar>
            <w:hideMark/>
          </w:tcPr>
          <w:p w:rsidR="00B77B33" w:rsidRPr="006277B8" w:rsidRDefault="00DE6C6A" w:rsidP="007342DB">
            <w:pPr>
              <w:spacing w:after="0" w:line="270" w:lineRule="atLeast"/>
              <w:rPr>
                <w:rFonts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cs="Helvetica"/>
                <w:b/>
                <w:bCs/>
                <w:color w:val="333333"/>
                <w:sz w:val="20"/>
                <w:szCs w:val="20"/>
                <w:lang w:eastAsia="ru-RU"/>
              </w:rPr>
              <w:t>ЭСО-10/ЕМ-12</w:t>
            </w:r>
            <w:r w:rsidR="00B77B33">
              <w:rPr>
                <w:rFonts w:cs="Helvetica"/>
                <w:b/>
                <w:bCs/>
                <w:color w:val="333333"/>
                <w:sz w:val="20"/>
                <w:szCs w:val="20"/>
                <w:lang w:eastAsia="ru-RU"/>
              </w:rPr>
              <w:t xml:space="preserve"> - 3</w:t>
            </w:r>
            <w:r w:rsidR="00B77B33" w:rsidRPr="006277B8">
              <w:rPr>
                <w:rFonts w:cs="Helvetica"/>
                <w:b/>
                <w:bCs/>
                <w:color w:val="333333"/>
                <w:sz w:val="20"/>
                <w:szCs w:val="20"/>
                <w:lang w:eastAsia="ru-RU"/>
              </w:rPr>
              <w:t> шт.</w:t>
            </w:r>
            <w:r w:rsidR="00B77B33">
              <w:rPr>
                <w:rFonts w:cs="Helvetica"/>
                <w:b/>
                <w:bCs/>
                <w:color w:val="333333"/>
                <w:sz w:val="20"/>
                <w:szCs w:val="20"/>
                <w:lang w:eastAsia="ru-RU"/>
              </w:rPr>
              <w:t xml:space="preserve"> </w:t>
            </w:r>
            <w:r>
              <w:rPr>
                <w:rFonts w:cs="Helvetica"/>
                <w:b/>
                <w:bCs/>
                <w:color w:val="333333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B77B33" w:rsidRPr="006277B8" w:rsidTr="007342DB">
        <w:trPr>
          <w:trHeight w:val="273"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225" w:type="dxa"/>
              <w:bottom w:w="60" w:type="dxa"/>
              <w:right w:w="75" w:type="dxa"/>
            </w:tcMar>
            <w:hideMark/>
          </w:tcPr>
          <w:p w:rsidR="00B77B33" w:rsidRPr="006277B8" w:rsidRDefault="00B77B33" w:rsidP="007342DB">
            <w:pPr>
              <w:spacing w:after="0" w:line="270" w:lineRule="atLeast"/>
              <w:rPr>
                <w:rFonts w:cs="Helvetica"/>
                <w:color w:val="333333"/>
                <w:sz w:val="20"/>
                <w:szCs w:val="20"/>
                <w:lang w:eastAsia="ru-RU"/>
              </w:rPr>
            </w:pPr>
            <w:r w:rsidRPr="006277B8">
              <w:rPr>
                <w:rFonts w:cs="Helvetica"/>
                <w:color w:val="333333"/>
                <w:sz w:val="20"/>
                <w:szCs w:val="20"/>
                <w:lang w:eastAsia="ru-RU"/>
              </w:rPr>
              <w:t xml:space="preserve">Кол-во горелок камеры </w:t>
            </w:r>
            <w:proofErr w:type="spellStart"/>
            <w:r w:rsidRPr="006277B8">
              <w:rPr>
                <w:rFonts w:cs="Helvetica"/>
                <w:color w:val="333333"/>
                <w:sz w:val="20"/>
                <w:szCs w:val="20"/>
                <w:lang w:eastAsia="ru-RU"/>
              </w:rPr>
              <w:t>дожига</w:t>
            </w:r>
            <w:proofErr w:type="spellEnd"/>
            <w:r w:rsidRPr="006277B8">
              <w:rPr>
                <w:rFonts w:cs="Helvetica"/>
                <w:color w:val="333333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225" w:type="dxa"/>
              <w:bottom w:w="60" w:type="dxa"/>
              <w:right w:w="75" w:type="dxa"/>
            </w:tcMar>
            <w:hideMark/>
          </w:tcPr>
          <w:p w:rsidR="00B77B33" w:rsidRPr="006277B8" w:rsidRDefault="00B77B33" w:rsidP="007342DB">
            <w:pPr>
              <w:spacing w:after="0" w:line="270" w:lineRule="atLeast"/>
              <w:rPr>
                <w:rFonts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cs="Helvetica"/>
                <w:b/>
                <w:bCs/>
                <w:color w:val="333333"/>
                <w:sz w:val="20"/>
                <w:szCs w:val="20"/>
                <w:lang w:eastAsia="ru-RU"/>
              </w:rPr>
              <w:t xml:space="preserve">ЭСО-15/ЕМ-18 - </w:t>
            </w:r>
            <w:r w:rsidRPr="006277B8">
              <w:rPr>
                <w:rFonts w:cs="Helvetica"/>
                <w:b/>
                <w:bCs/>
                <w:color w:val="333333"/>
                <w:sz w:val="20"/>
                <w:szCs w:val="20"/>
                <w:lang w:eastAsia="ru-RU"/>
              </w:rPr>
              <w:t>1 шт.</w:t>
            </w:r>
            <w:r>
              <w:rPr>
                <w:rFonts w:cs="Helvetica"/>
                <w:b/>
                <w:bCs/>
                <w:color w:val="333333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B77B33" w:rsidRPr="006277B8" w:rsidTr="007342DB">
        <w:trPr>
          <w:trHeight w:val="273"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225" w:type="dxa"/>
              <w:bottom w:w="60" w:type="dxa"/>
              <w:right w:w="75" w:type="dxa"/>
            </w:tcMar>
            <w:hideMark/>
          </w:tcPr>
          <w:p w:rsidR="00B77B33" w:rsidRPr="006277B8" w:rsidRDefault="00B77B33" w:rsidP="007342DB">
            <w:pPr>
              <w:spacing w:after="0" w:line="270" w:lineRule="atLeast"/>
              <w:rPr>
                <w:rFonts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cs="Helvetica"/>
                <w:color w:val="333333"/>
                <w:sz w:val="20"/>
                <w:szCs w:val="20"/>
                <w:lang w:eastAsia="ru-RU"/>
              </w:rPr>
              <w:t xml:space="preserve">Кол-во дутьевых вентиляторов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225" w:type="dxa"/>
              <w:bottom w:w="60" w:type="dxa"/>
              <w:right w:w="75" w:type="dxa"/>
            </w:tcMar>
            <w:hideMark/>
          </w:tcPr>
          <w:p w:rsidR="00B77B33" w:rsidRPr="00B65EBA" w:rsidRDefault="00B77B33" w:rsidP="007342DB">
            <w:pPr>
              <w:spacing w:after="0" w:line="270" w:lineRule="atLeast"/>
              <w:rPr>
                <w:rFonts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cs="Helvetica"/>
                <w:b/>
                <w:bCs/>
                <w:color w:val="333333"/>
                <w:sz w:val="20"/>
                <w:szCs w:val="20"/>
                <w:lang w:val="en-US" w:eastAsia="ru-RU"/>
              </w:rPr>
              <w:t>AORB 180-60</w:t>
            </w:r>
            <w:r>
              <w:rPr>
                <w:rFonts w:cs="Helvetica"/>
                <w:b/>
                <w:bCs/>
                <w:color w:val="333333"/>
                <w:sz w:val="20"/>
                <w:szCs w:val="20"/>
                <w:lang w:eastAsia="ru-RU"/>
              </w:rPr>
              <w:t xml:space="preserve"> - 1 шт.</w:t>
            </w:r>
          </w:p>
        </w:tc>
      </w:tr>
      <w:tr w:rsidR="00B77B33" w:rsidRPr="006277B8" w:rsidTr="007342DB">
        <w:trPr>
          <w:trHeight w:val="273"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225" w:type="dxa"/>
              <w:bottom w:w="60" w:type="dxa"/>
              <w:right w:w="75" w:type="dxa"/>
            </w:tcMar>
            <w:hideMark/>
          </w:tcPr>
          <w:p w:rsidR="00B77B33" w:rsidRDefault="00B77B33" w:rsidP="007342DB">
            <w:pPr>
              <w:spacing w:after="0" w:line="270" w:lineRule="atLeast"/>
              <w:rPr>
                <w:rFonts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cs="Helvetica"/>
                <w:color w:val="333333"/>
                <w:sz w:val="20"/>
                <w:szCs w:val="20"/>
                <w:lang w:eastAsia="ru-RU"/>
              </w:rPr>
              <w:t>Колосниковые решетки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225" w:type="dxa"/>
              <w:bottom w:w="60" w:type="dxa"/>
              <w:right w:w="75" w:type="dxa"/>
            </w:tcMar>
            <w:hideMark/>
          </w:tcPr>
          <w:p w:rsidR="00B77B33" w:rsidRDefault="00B77B33" w:rsidP="007342DB">
            <w:pPr>
              <w:spacing w:after="0" w:line="270" w:lineRule="atLeast"/>
              <w:rPr>
                <w:rFonts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cs="Helvetica"/>
                <w:b/>
                <w:bCs/>
                <w:color w:val="333333"/>
                <w:sz w:val="20"/>
                <w:szCs w:val="20"/>
                <w:lang w:eastAsia="ru-RU"/>
              </w:rPr>
              <w:t>740х210 – 15 шт.</w:t>
            </w:r>
          </w:p>
        </w:tc>
      </w:tr>
      <w:tr w:rsidR="00B77B33" w:rsidRPr="006277B8" w:rsidTr="007342DB">
        <w:trPr>
          <w:trHeight w:val="273"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225" w:type="dxa"/>
              <w:bottom w:w="60" w:type="dxa"/>
              <w:right w:w="75" w:type="dxa"/>
            </w:tcMar>
            <w:hideMark/>
          </w:tcPr>
          <w:p w:rsidR="00B77B33" w:rsidRPr="006277B8" w:rsidRDefault="00B77B33" w:rsidP="007342DB">
            <w:pPr>
              <w:spacing w:after="0" w:line="270" w:lineRule="atLeast"/>
              <w:rPr>
                <w:rFonts w:cs="Helvetica"/>
                <w:color w:val="333333"/>
                <w:sz w:val="20"/>
                <w:szCs w:val="20"/>
                <w:lang w:eastAsia="ru-RU"/>
              </w:rPr>
            </w:pPr>
            <w:r w:rsidRPr="006277B8">
              <w:rPr>
                <w:rFonts w:cs="Helvetica"/>
                <w:color w:val="333333"/>
                <w:sz w:val="20"/>
                <w:szCs w:val="20"/>
                <w:lang w:eastAsia="ru-RU"/>
              </w:rPr>
              <w:t>Расход дизельного топлива: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225" w:type="dxa"/>
              <w:bottom w:w="60" w:type="dxa"/>
              <w:right w:w="75" w:type="dxa"/>
            </w:tcMar>
            <w:hideMark/>
          </w:tcPr>
          <w:p w:rsidR="00B77B33" w:rsidRPr="006277B8" w:rsidRDefault="00B77B33" w:rsidP="007342DB">
            <w:pPr>
              <w:spacing w:after="0" w:line="270" w:lineRule="atLeast"/>
              <w:rPr>
                <w:rFonts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cs="Helvetica"/>
                <w:b/>
                <w:bCs/>
                <w:color w:val="333333"/>
                <w:sz w:val="20"/>
                <w:szCs w:val="20"/>
                <w:lang w:eastAsia="ru-RU"/>
              </w:rPr>
              <w:t>28 – 60</w:t>
            </w:r>
            <w:r w:rsidRPr="006277B8">
              <w:rPr>
                <w:rFonts w:cs="Helvetica"/>
                <w:b/>
                <w:bCs/>
                <w:color w:val="333333"/>
                <w:sz w:val="20"/>
                <w:szCs w:val="20"/>
                <w:lang w:eastAsia="ru-RU"/>
              </w:rPr>
              <w:t> л/ч </w:t>
            </w:r>
            <w:hyperlink r:id="rId4" w:anchor="rashod" w:tooltip="Средний расход топлива на одну горелку" w:history="1">
              <w:r w:rsidRPr="006277B8">
                <w:rPr>
                  <w:rFonts w:cs="Helvetica"/>
                  <w:b/>
                  <w:bCs/>
                  <w:color w:val="005E8D"/>
                  <w:sz w:val="20"/>
                  <w:szCs w:val="20"/>
                  <w:u w:val="single"/>
                  <w:lang w:eastAsia="ru-RU"/>
                </w:rPr>
                <w:t>*</w:t>
              </w:r>
            </w:hyperlink>
          </w:p>
        </w:tc>
      </w:tr>
      <w:tr w:rsidR="00B77B33" w:rsidRPr="006277B8" w:rsidTr="007342DB">
        <w:trPr>
          <w:trHeight w:val="273"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225" w:type="dxa"/>
              <w:bottom w:w="60" w:type="dxa"/>
              <w:right w:w="75" w:type="dxa"/>
            </w:tcMar>
            <w:hideMark/>
          </w:tcPr>
          <w:p w:rsidR="00B77B33" w:rsidRPr="006277B8" w:rsidRDefault="00B77B33" w:rsidP="007342DB">
            <w:pPr>
              <w:spacing w:after="0" w:line="270" w:lineRule="atLeast"/>
              <w:rPr>
                <w:rFonts w:cs="Helvetica"/>
                <w:color w:val="333333"/>
                <w:sz w:val="20"/>
                <w:szCs w:val="20"/>
                <w:lang w:eastAsia="ru-RU"/>
              </w:rPr>
            </w:pPr>
            <w:r w:rsidRPr="006277B8">
              <w:rPr>
                <w:rFonts w:cs="Helvetica"/>
                <w:color w:val="333333"/>
                <w:sz w:val="20"/>
                <w:szCs w:val="20"/>
                <w:lang w:eastAsia="ru-RU"/>
              </w:rPr>
              <w:t>Расход природного газа: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225" w:type="dxa"/>
              <w:bottom w:w="60" w:type="dxa"/>
              <w:right w:w="75" w:type="dxa"/>
            </w:tcMar>
            <w:hideMark/>
          </w:tcPr>
          <w:p w:rsidR="00B77B33" w:rsidRPr="006277B8" w:rsidRDefault="00B77B33" w:rsidP="007342DB">
            <w:pPr>
              <w:spacing w:after="0" w:line="270" w:lineRule="atLeast"/>
              <w:rPr>
                <w:rFonts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cs="Helvetica"/>
                <w:b/>
                <w:bCs/>
                <w:color w:val="333333"/>
                <w:sz w:val="20"/>
                <w:szCs w:val="20"/>
                <w:lang w:eastAsia="ru-RU"/>
              </w:rPr>
              <w:t>40 – 68</w:t>
            </w:r>
            <w:r w:rsidRPr="006277B8">
              <w:rPr>
                <w:rFonts w:cs="Helvetica"/>
                <w:b/>
                <w:bCs/>
                <w:color w:val="333333"/>
                <w:sz w:val="20"/>
                <w:szCs w:val="20"/>
                <w:lang w:eastAsia="ru-RU"/>
              </w:rPr>
              <w:t> м</w:t>
            </w:r>
            <w:r w:rsidRPr="006277B8">
              <w:rPr>
                <w:rFonts w:cs="Helvetica"/>
                <w:b/>
                <w:bCs/>
                <w:color w:val="333333"/>
                <w:sz w:val="15"/>
                <w:szCs w:val="15"/>
                <w:vertAlign w:val="superscript"/>
                <w:lang w:eastAsia="ru-RU"/>
              </w:rPr>
              <w:t>3</w:t>
            </w:r>
            <w:r w:rsidRPr="006277B8">
              <w:rPr>
                <w:rFonts w:cs="Helvetica"/>
                <w:b/>
                <w:bCs/>
                <w:color w:val="333333"/>
                <w:sz w:val="20"/>
                <w:szCs w:val="20"/>
                <w:lang w:eastAsia="ru-RU"/>
              </w:rPr>
              <w:t>/ч </w:t>
            </w:r>
            <w:hyperlink r:id="rId5" w:anchor="rashod" w:tooltip="Средний расход топлива на одну горелку" w:history="1">
              <w:r w:rsidRPr="006277B8">
                <w:rPr>
                  <w:rFonts w:cs="Helvetica"/>
                  <w:b/>
                  <w:bCs/>
                  <w:color w:val="005E8D"/>
                  <w:sz w:val="20"/>
                  <w:szCs w:val="20"/>
                  <w:u w:val="single"/>
                  <w:lang w:eastAsia="ru-RU"/>
                </w:rPr>
                <w:t>*</w:t>
              </w:r>
            </w:hyperlink>
          </w:p>
        </w:tc>
      </w:tr>
      <w:tr w:rsidR="00B77B33" w:rsidRPr="006277B8" w:rsidTr="007342DB">
        <w:trPr>
          <w:trHeight w:val="273"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225" w:type="dxa"/>
              <w:bottom w:w="60" w:type="dxa"/>
              <w:right w:w="75" w:type="dxa"/>
            </w:tcMar>
            <w:hideMark/>
          </w:tcPr>
          <w:p w:rsidR="00B77B33" w:rsidRPr="006277B8" w:rsidRDefault="00B77B33" w:rsidP="007342DB">
            <w:pPr>
              <w:spacing w:after="0" w:line="270" w:lineRule="atLeast"/>
              <w:rPr>
                <w:rFonts w:cs="Helvetica"/>
                <w:color w:val="333333"/>
                <w:sz w:val="20"/>
                <w:szCs w:val="20"/>
                <w:lang w:eastAsia="ru-RU"/>
              </w:rPr>
            </w:pPr>
            <w:r w:rsidRPr="006277B8">
              <w:rPr>
                <w:rFonts w:cs="Helvetica"/>
                <w:color w:val="333333"/>
                <w:sz w:val="20"/>
                <w:szCs w:val="20"/>
                <w:lang w:eastAsia="ru-RU"/>
              </w:rPr>
              <w:t>Датчики температуры: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225" w:type="dxa"/>
              <w:bottom w:w="60" w:type="dxa"/>
              <w:right w:w="75" w:type="dxa"/>
            </w:tcMar>
            <w:hideMark/>
          </w:tcPr>
          <w:p w:rsidR="00B77B33" w:rsidRPr="006277B8" w:rsidRDefault="00B77B33" w:rsidP="007342DB">
            <w:pPr>
              <w:spacing w:after="0" w:line="270" w:lineRule="atLeast"/>
              <w:rPr>
                <w:rFonts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6277B8">
              <w:rPr>
                <w:rFonts w:cs="Helvetica"/>
                <w:b/>
                <w:bCs/>
                <w:color w:val="333333"/>
                <w:sz w:val="20"/>
                <w:szCs w:val="20"/>
                <w:lang w:eastAsia="ru-RU"/>
              </w:rPr>
              <w:t>Керамические термопары</w:t>
            </w:r>
          </w:p>
        </w:tc>
      </w:tr>
      <w:tr w:rsidR="00B77B33" w:rsidRPr="006277B8" w:rsidTr="007342DB">
        <w:trPr>
          <w:trHeight w:val="273"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225" w:type="dxa"/>
              <w:bottom w:w="60" w:type="dxa"/>
              <w:right w:w="75" w:type="dxa"/>
            </w:tcMar>
            <w:hideMark/>
          </w:tcPr>
          <w:p w:rsidR="00B77B33" w:rsidRPr="006277B8" w:rsidRDefault="00B77B33" w:rsidP="007342DB">
            <w:pPr>
              <w:spacing w:after="0" w:line="270" w:lineRule="atLeast"/>
              <w:rPr>
                <w:rFonts w:cs="Helvetica"/>
                <w:color w:val="333333"/>
                <w:sz w:val="20"/>
                <w:szCs w:val="20"/>
                <w:lang w:eastAsia="ru-RU"/>
              </w:rPr>
            </w:pPr>
            <w:r w:rsidRPr="006277B8">
              <w:rPr>
                <w:rFonts w:cs="Helvetica"/>
                <w:color w:val="333333"/>
                <w:sz w:val="20"/>
                <w:szCs w:val="20"/>
                <w:lang w:eastAsia="ru-RU"/>
              </w:rPr>
              <w:t>Пульт управления: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225" w:type="dxa"/>
              <w:bottom w:w="60" w:type="dxa"/>
              <w:right w:w="75" w:type="dxa"/>
            </w:tcMar>
            <w:hideMark/>
          </w:tcPr>
          <w:p w:rsidR="00B77B33" w:rsidRPr="006277B8" w:rsidRDefault="00B77B33" w:rsidP="007342DB">
            <w:pPr>
              <w:spacing w:after="0" w:line="270" w:lineRule="atLeast"/>
              <w:rPr>
                <w:rFonts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6277B8">
              <w:rPr>
                <w:rFonts w:cs="Helvetica"/>
                <w:b/>
                <w:bCs/>
                <w:color w:val="333333"/>
                <w:sz w:val="20"/>
                <w:szCs w:val="20"/>
                <w:lang w:eastAsia="ru-RU"/>
              </w:rPr>
              <w:t>Автоматический, IP 54</w:t>
            </w:r>
          </w:p>
        </w:tc>
      </w:tr>
      <w:tr w:rsidR="00B77B33" w:rsidRPr="006277B8" w:rsidTr="007342DB">
        <w:trPr>
          <w:trHeight w:val="273"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225" w:type="dxa"/>
              <w:bottom w:w="60" w:type="dxa"/>
              <w:right w:w="75" w:type="dxa"/>
            </w:tcMar>
            <w:hideMark/>
          </w:tcPr>
          <w:p w:rsidR="00B77B33" w:rsidRPr="006277B8" w:rsidRDefault="00B77B33" w:rsidP="007342DB">
            <w:pPr>
              <w:spacing w:after="0" w:line="270" w:lineRule="atLeast"/>
              <w:rPr>
                <w:rFonts w:cs="Helvetica"/>
                <w:color w:val="333333"/>
                <w:sz w:val="20"/>
                <w:szCs w:val="20"/>
                <w:lang w:eastAsia="ru-RU"/>
              </w:rPr>
            </w:pPr>
            <w:r w:rsidRPr="006277B8">
              <w:rPr>
                <w:rFonts w:cs="Helvetica"/>
                <w:color w:val="333333"/>
                <w:sz w:val="20"/>
                <w:szCs w:val="20"/>
                <w:lang w:eastAsia="ru-RU"/>
              </w:rPr>
              <w:t>Электропитание: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225" w:type="dxa"/>
              <w:bottom w:w="60" w:type="dxa"/>
              <w:right w:w="75" w:type="dxa"/>
            </w:tcMar>
            <w:hideMark/>
          </w:tcPr>
          <w:p w:rsidR="00B77B33" w:rsidRPr="006277B8" w:rsidRDefault="00B77B33" w:rsidP="007342DB">
            <w:pPr>
              <w:spacing w:after="0" w:line="270" w:lineRule="atLeast"/>
              <w:rPr>
                <w:rFonts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6277B8">
              <w:rPr>
                <w:rFonts w:cs="Helvetica"/>
                <w:b/>
                <w:bCs/>
                <w:color w:val="333333"/>
                <w:sz w:val="20"/>
                <w:szCs w:val="20"/>
                <w:lang w:eastAsia="ru-RU"/>
              </w:rPr>
              <w:t>220В / 20А / 50Гц</w:t>
            </w:r>
          </w:p>
        </w:tc>
      </w:tr>
      <w:tr w:rsidR="00B77B33" w:rsidRPr="006277B8" w:rsidTr="007342DB">
        <w:trPr>
          <w:trHeight w:val="273"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225" w:type="dxa"/>
              <w:bottom w:w="60" w:type="dxa"/>
              <w:right w:w="75" w:type="dxa"/>
            </w:tcMar>
            <w:hideMark/>
          </w:tcPr>
          <w:p w:rsidR="00B77B33" w:rsidRPr="006277B8" w:rsidRDefault="00B77B33" w:rsidP="007342DB">
            <w:pPr>
              <w:spacing w:after="0" w:line="270" w:lineRule="atLeast"/>
              <w:rPr>
                <w:rFonts w:cs="Helvetica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277B8">
              <w:rPr>
                <w:rFonts w:cs="Helvetica"/>
                <w:color w:val="333333"/>
                <w:sz w:val="20"/>
                <w:szCs w:val="20"/>
                <w:lang w:eastAsia="ru-RU"/>
              </w:rPr>
              <w:t>Автовоспламенение</w:t>
            </w:r>
            <w:proofErr w:type="spellEnd"/>
            <w:r w:rsidRPr="006277B8">
              <w:rPr>
                <w:rFonts w:cs="Helvetica"/>
                <w:color w:val="333333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225" w:type="dxa"/>
              <w:bottom w:w="60" w:type="dxa"/>
              <w:right w:w="75" w:type="dxa"/>
            </w:tcMar>
            <w:hideMark/>
          </w:tcPr>
          <w:p w:rsidR="00B77B33" w:rsidRPr="006277B8" w:rsidRDefault="00B77B33" w:rsidP="007342DB">
            <w:pPr>
              <w:spacing w:after="0" w:line="270" w:lineRule="atLeast"/>
              <w:rPr>
                <w:rFonts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6277B8">
              <w:rPr>
                <w:rFonts w:cs="Helvetica"/>
                <w:b/>
                <w:bCs/>
                <w:color w:val="333333"/>
                <w:sz w:val="20"/>
                <w:szCs w:val="20"/>
                <w:lang w:eastAsia="ru-RU"/>
              </w:rPr>
              <w:t>Да</w:t>
            </w:r>
          </w:p>
        </w:tc>
      </w:tr>
      <w:tr w:rsidR="00B77B33" w:rsidRPr="006277B8" w:rsidTr="007342DB">
        <w:trPr>
          <w:trHeight w:val="273"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225" w:type="dxa"/>
              <w:bottom w:w="60" w:type="dxa"/>
              <w:right w:w="75" w:type="dxa"/>
            </w:tcMar>
            <w:hideMark/>
          </w:tcPr>
          <w:p w:rsidR="00B77B33" w:rsidRPr="006277B8" w:rsidRDefault="00B77B33" w:rsidP="007342DB">
            <w:pPr>
              <w:spacing w:after="0" w:line="270" w:lineRule="atLeast"/>
              <w:rPr>
                <w:rFonts w:cs="Helvetica"/>
                <w:color w:val="333333"/>
                <w:sz w:val="20"/>
                <w:szCs w:val="20"/>
                <w:lang w:eastAsia="ru-RU"/>
              </w:rPr>
            </w:pPr>
            <w:r w:rsidRPr="006277B8">
              <w:rPr>
                <w:rFonts w:cs="Helvetica"/>
                <w:color w:val="333333"/>
                <w:sz w:val="20"/>
                <w:szCs w:val="20"/>
                <w:lang w:eastAsia="ru-RU"/>
              </w:rPr>
              <w:t>Температура горения: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225" w:type="dxa"/>
              <w:bottom w:w="60" w:type="dxa"/>
              <w:right w:w="75" w:type="dxa"/>
            </w:tcMar>
            <w:hideMark/>
          </w:tcPr>
          <w:p w:rsidR="00B77B33" w:rsidRPr="006277B8" w:rsidRDefault="00B77B33" w:rsidP="007342DB">
            <w:pPr>
              <w:spacing w:after="0" w:line="270" w:lineRule="atLeast"/>
              <w:rPr>
                <w:rFonts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6277B8">
              <w:rPr>
                <w:rFonts w:cs="Helvetica"/>
                <w:b/>
                <w:bCs/>
                <w:color w:val="333333"/>
                <w:sz w:val="20"/>
                <w:szCs w:val="20"/>
                <w:lang w:eastAsia="ru-RU"/>
              </w:rPr>
              <w:t>800-1200</w:t>
            </w:r>
            <w:proofErr w:type="gramStart"/>
            <w:r w:rsidRPr="006277B8">
              <w:rPr>
                <w:rFonts w:cs="Helvetica"/>
                <w:b/>
                <w:bCs/>
                <w:color w:val="333333"/>
                <w:sz w:val="20"/>
                <w:szCs w:val="20"/>
                <w:lang w:eastAsia="ru-RU"/>
              </w:rPr>
              <w:t xml:space="preserve"> °С</w:t>
            </w:r>
            <w:proofErr w:type="gramEnd"/>
          </w:p>
        </w:tc>
      </w:tr>
      <w:tr w:rsidR="00B77B33" w:rsidRPr="006277B8" w:rsidTr="007342DB">
        <w:trPr>
          <w:trHeight w:val="273"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225" w:type="dxa"/>
              <w:bottom w:w="60" w:type="dxa"/>
              <w:right w:w="75" w:type="dxa"/>
            </w:tcMar>
            <w:hideMark/>
          </w:tcPr>
          <w:p w:rsidR="00B77B33" w:rsidRPr="006277B8" w:rsidRDefault="00B77B33" w:rsidP="007342DB">
            <w:pPr>
              <w:spacing w:after="0" w:line="270" w:lineRule="atLeast"/>
              <w:rPr>
                <w:rFonts w:cs="Helvetica"/>
                <w:color w:val="333333"/>
                <w:sz w:val="20"/>
                <w:szCs w:val="20"/>
                <w:lang w:eastAsia="ru-RU"/>
              </w:rPr>
            </w:pPr>
            <w:r w:rsidRPr="006277B8">
              <w:rPr>
                <w:rFonts w:cs="Helvetica"/>
                <w:color w:val="333333"/>
                <w:sz w:val="20"/>
                <w:szCs w:val="20"/>
                <w:lang w:eastAsia="ru-RU"/>
              </w:rPr>
              <w:t>Вес остатков сгорания: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225" w:type="dxa"/>
              <w:bottom w:w="60" w:type="dxa"/>
              <w:right w:w="75" w:type="dxa"/>
            </w:tcMar>
            <w:hideMark/>
          </w:tcPr>
          <w:p w:rsidR="00B77B33" w:rsidRPr="006277B8" w:rsidRDefault="00B77B33" w:rsidP="007342DB">
            <w:pPr>
              <w:spacing w:after="0" w:line="270" w:lineRule="atLeast"/>
              <w:rPr>
                <w:rFonts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6277B8">
              <w:rPr>
                <w:rFonts w:cs="Helvetica"/>
                <w:b/>
                <w:bCs/>
                <w:color w:val="333333"/>
                <w:sz w:val="20"/>
                <w:szCs w:val="20"/>
                <w:lang w:eastAsia="ru-RU"/>
              </w:rPr>
              <w:t>Не более 5%</w:t>
            </w:r>
          </w:p>
        </w:tc>
      </w:tr>
    </w:tbl>
    <w:p w:rsidR="006277B8" w:rsidRDefault="006277B8"/>
    <w:sectPr w:rsidR="006277B8" w:rsidSect="00A701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180C"/>
    <w:rsid w:val="00024E52"/>
    <w:rsid w:val="000907B6"/>
    <w:rsid w:val="000947D0"/>
    <w:rsid w:val="001C180C"/>
    <w:rsid w:val="001D6388"/>
    <w:rsid w:val="0026476D"/>
    <w:rsid w:val="00284819"/>
    <w:rsid w:val="00393A13"/>
    <w:rsid w:val="00425094"/>
    <w:rsid w:val="004A0FD3"/>
    <w:rsid w:val="004E6C78"/>
    <w:rsid w:val="005657AB"/>
    <w:rsid w:val="005F706A"/>
    <w:rsid w:val="00605386"/>
    <w:rsid w:val="006277B8"/>
    <w:rsid w:val="006A218A"/>
    <w:rsid w:val="00770550"/>
    <w:rsid w:val="007926B9"/>
    <w:rsid w:val="007B2C03"/>
    <w:rsid w:val="00976275"/>
    <w:rsid w:val="00987705"/>
    <w:rsid w:val="00995E3F"/>
    <w:rsid w:val="009C0BD5"/>
    <w:rsid w:val="009E0AD7"/>
    <w:rsid w:val="009F14AF"/>
    <w:rsid w:val="00A5137B"/>
    <w:rsid w:val="00A52CB8"/>
    <w:rsid w:val="00A7010F"/>
    <w:rsid w:val="00AC32AC"/>
    <w:rsid w:val="00AC6D0F"/>
    <w:rsid w:val="00B44526"/>
    <w:rsid w:val="00B77B33"/>
    <w:rsid w:val="00B8361C"/>
    <w:rsid w:val="00C237AF"/>
    <w:rsid w:val="00C25F86"/>
    <w:rsid w:val="00C639E0"/>
    <w:rsid w:val="00C83D13"/>
    <w:rsid w:val="00D92FBB"/>
    <w:rsid w:val="00DA30E9"/>
    <w:rsid w:val="00DE6C6A"/>
    <w:rsid w:val="00E51E3C"/>
    <w:rsid w:val="00EB05EA"/>
    <w:rsid w:val="00EC37A3"/>
    <w:rsid w:val="00F249BF"/>
    <w:rsid w:val="00F402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10F"/>
  </w:style>
  <w:style w:type="paragraph" w:styleId="3">
    <w:name w:val="heading 3"/>
    <w:basedOn w:val="a"/>
    <w:link w:val="30"/>
    <w:uiPriority w:val="9"/>
    <w:qFormat/>
    <w:rsid w:val="001C180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C180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rashod">
    <w:name w:val="rashod"/>
    <w:basedOn w:val="a0"/>
    <w:rsid w:val="001C180C"/>
  </w:style>
  <w:style w:type="character" w:styleId="a3">
    <w:name w:val="Hyperlink"/>
    <w:basedOn w:val="a0"/>
    <w:uiPriority w:val="99"/>
    <w:semiHidden/>
    <w:unhideWhenUsed/>
    <w:rsid w:val="001C180C"/>
    <w:rPr>
      <w:color w:val="0000FF"/>
      <w:u w:val="single"/>
    </w:rPr>
  </w:style>
  <w:style w:type="character" w:customStyle="1" w:styleId="tableprice">
    <w:name w:val="tableprice"/>
    <w:basedOn w:val="a0"/>
    <w:rsid w:val="001C18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zhtel-incinerator.ru/oborudovanie-utilizatsii-othodov/incinerator-izhtel-400-kg.html" TargetMode="External"/><Relationship Id="rId4" Type="http://schemas.openxmlformats.org/officeDocument/2006/relationships/hyperlink" Target="https://izhtel-incinerator.ru/oborudovanie-utilizatsii-othodov/incinerator-izhtel-400-kg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709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Саша</cp:lastModifiedBy>
  <cp:revision>23</cp:revision>
  <cp:lastPrinted>2019-12-11T04:48:00Z</cp:lastPrinted>
  <dcterms:created xsi:type="dcterms:W3CDTF">2019-08-15T07:17:00Z</dcterms:created>
  <dcterms:modified xsi:type="dcterms:W3CDTF">2022-04-12T10:35:00Z</dcterms:modified>
</cp:coreProperties>
</file>